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niejedno ma imię</w:t>
      </w:r>
    </w:p>
    <w:p>
      <w:pPr>
        <w:spacing w:before="0" w:after="500" w:line="264" w:lineRule="auto"/>
      </w:pPr>
      <w:r>
        <w:rPr>
          <w:rFonts w:ascii="calibri" w:hAnsi="calibri" w:eastAsia="calibri" w:cs="calibri"/>
          <w:sz w:val="36"/>
          <w:szCs w:val="36"/>
          <w:b/>
        </w:rPr>
        <w:t xml:space="preserve">Świat jest sceną, życie spektaklem, a każda z osób, aktorem obsadzonym w pierwszoplanowej roli. Jak wiadomo, elementem każdego spektaklu są kostiumy. Zwykłe sytuacje, wyjątkowe chwile, karuzela przypadkowych zdarzeń, wszystko to składa się na obraz naszej rzeczywistości. Moda może odgrywać znaczącą rolę życiu niejednej osoby. Czasem są to krótkie epizody związane z formalnymi wymogami uroczystych okoliczności, a czasem to sposób na wyrażenie własnego ja. Decyzję o wpływie, jaki będzie mieć moda, każdy musi podjąć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mody można podzielić na wiele oddziałujących ze sobą obszarów. Jednym z nich jest z całą pewnością przestrzeń zarezerwowana dla mody damskiej. Nie każda kobieta przywiązuje równie wysoką wagę do stroju. Ma na to wpływ wiele czynników, takich jak indywidualne potrzeby i preferencje, okres w życiu, czy w końcu potrzeba chwili. Zadaniem mody jest dostarczenie inspiracji, podsuwanie gotowych rozwiązań lub jedynie sugestii, tak by możliwe było stworzenie własnego, idealnie dopasowanego stylu.</w:t>
      </w:r>
    </w:p>
    <w:p>
      <w:pPr>
        <w:spacing w:before="0" w:after="500" w:line="264" w:lineRule="auto"/>
      </w:pPr>
      <w:r>
        <w:rPr>
          <w:rFonts w:ascii="calibri" w:hAnsi="calibri" w:eastAsia="calibri" w:cs="calibri"/>
          <w:sz w:val="36"/>
          <w:szCs w:val="36"/>
          <w:b/>
        </w:rPr>
        <w:t xml:space="preserve">Zmienna natura mody damskiej</w:t>
      </w:r>
    </w:p>
    <w:p>
      <w:pPr>
        <w:spacing w:before="0" w:after="300"/>
      </w:pPr>
      <w:r>
        <w:rPr>
          <w:rFonts w:ascii="calibri" w:hAnsi="calibri" w:eastAsia="calibri" w:cs="calibri"/>
          <w:sz w:val="24"/>
          <w:szCs w:val="24"/>
        </w:rPr>
        <w:t xml:space="preserve">Moda, tak jak kobieca natura, nie znosi ograniczeń. Dlatego jej istotą powinna być swoboda w doborze poszczególnych elementów. Aby to umożliwić, potrzeba stworzyć bogaty zbiór ubrań i akcesoriów. Mogą do niego trafić modne i pasujące do wielu stylizacji legginsy, klasyczne lub z wysokim stanem. Z radością powitane zostaną ponadczasowe kardigany, czy zapewniające swobodę i komfort swetry typu oversize. Nie można zapomnieć o sukienkach i spódnicach. Lubiana i popularna mała czarna, a może romantyczna sukienka w stylu </w:t>
      </w:r>
      <w:r>
        <w:rPr>
          <w:rFonts w:ascii="calibri" w:hAnsi="calibri" w:eastAsia="calibri" w:cs="calibri"/>
          <w:sz w:val="24"/>
          <w:szCs w:val="24"/>
          <w:b/>
        </w:rPr>
        <w:t xml:space="preserve">boho</w:t>
      </w:r>
      <w:r>
        <w:rPr>
          <w:rFonts w:ascii="calibri" w:hAnsi="calibri" w:eastAsia="calibri" w:cs="calibri"/>
          <w:sz w:val="24"/>
          <w:szCs w:val="24"/>
        </w:rPr>
        <w:t xml:space="preserve">? Wybór jest nieograniczony.</w:t>
      </w:r>
    </w:p>
    <w:p>
      <w:pPr>
        <w:spacing w:before="0" w:after="300"/>
      </w:pPr>
      <w:r>
        <w:rPr>
          <w:rFonts w:ascii="calibri" w:hAnsi="calibri" w:eastAsia="calibri" w:cs="calibri"/>
          <w:sz w:val="24"/>
          <w:szCs w:val="24"/>
        </w:rPr>
        <w:t xml:space="preserve">Relaks jest niezwykle istotnym aspektem naszego życia. Panie wybierające się na luźne spotkanie w gronie starych przyjaciół, bardzo często wybierają niezobowiązujący strój. Idealnie sprawdzą się tu np. bluza z kapturem i para ulubionych jeansów. Całość ubioru uzupełnią je modne sneakersy i nieszablonowy zegarek. </w:t>
      </w:r>
    </w:p>
    <w:p>
      <w:pPr>
        <w:spacing w:before="0" w:after="300"/>
      </w:pPr>
      <w:r>
        <w:rPr>
          <w:rFonts w:ascii="calibri" w:hAnsi="calibri" w:eastAsia="calibri" w:cs="calibri"/>
          <w:sz w:val="24"/>
          <w:szCs w:val="24"/>
        </w:rPr>
        <w:t xml:space="preserve">W kobiecej garderobie znajdą swe miejsce również, przeznaczone na specjalne okazje, kreacje wieczorowe. Takie ubrania wymagają niezwykle starannego doboru, tak by idealnie harmonizowały z urodą noszących je pań i wpisywały się w obowiązujące trendy modowe.</w:t>
      </w:r>
    </w:p>
    <w:p>
      <w:pPr>
        <w:spacing w:before="0" w:after="500" w:line="264" w:lineRule="auto"/>
      </w:pPr>
      <w:r>
        <w:rPr>
          <w:rFonts w:ascii="calibri" w:hAnsi="calibri" w:eastAsia="calibri" w:cs="calibri"/>
          <w:sz w:val="36"/>
          <w:szCs w:val="36"/>
          <w:b/>
        </w:rPr>
        <w:t xml:space="preserve">Ubranie skrojone na miarę</w:t>
      </w:r>
    </w:p>
    <w:p>
      <w:pPr>
        <w:spacing w:before="0" w:after="300"/>
      </w:pPr>
      <w:r>
        <w:rPr>
          <w:rFonts w:ascii="calibri" w:hAnsi="calibri" w:eastAsia="calibri" w:cs="calibri"/>
          <w:sz w:val="24"/>
          <w:szCs w:val="24"/>
        </w:rPr>
        <w:t xml:space="preserve">Niezależnie od panujących trendów, przy doborze stroju nie można zapominać, że o tym jak ważna jest wygoda. Ubranie wpływa na nastrój w bardzo wielu płaszczyznach. Prawidłowo dopasowane elementy stroju to przede wszystkim komfort, który pozwala nam zachowywać się naturalnie w każdej sytuacji. Dobrze dopasowane ubranie buduje pozytywny wizerunek, a to również przekłada się na samopoczucie i buduje pewność siebie.</w:t>
      </w:r>
    </w:p>
    <w:p>
      <w:pPr>
        <w:spacing w:before="0" w:after="500" w:line="264" w:lineRule="auto"/>
      </w:pPr>
      <w:r>
        <w:rPr>
          <w:rFonts w:ascii="calibri" w:hAnsi="calibri" w:eastAsia="calibri" w:cs="calibri"/>
          <w:sz w:val="36"/>
          <w:szCs w:val="36"/>
          <w:b/>
        </w:rPr>
        <w:t xml:space="preserve">Kobiecy świat ubrań - buty i bielizna</w:t>
      </w:r>
    </w:p>
    <w:p>
      <w:pPr>
        <w:spacing w:before="0" w:after="300"/>
      </w:pPr>
      <w:r>
        <w:rPr>
          <w:rFonts w:ascii="calibri" w:hAnsi="calibri" w:eastAsia="calibri" w:cs="calibri"/>
          <w:sz w:val="24"/>
          <w:szCs w:val="24"/>
        </w:rPr>
        <w:t xml:space="preserve">Żaden ubiór nie będzie kompletny, bez idealnie dobranej pary obuwia. A wybór jest tu ogromny. Szpilki, baletki, sztyblety, kozaki, to tylko czubek góry lodowej. A przecież przyda się jeszcze kilka par klapek, wygodne tenisówki oraz obuwie sportowe. Niejedna kobieta potwierdzi, że szpilki są super, ale po całym dniu spędzonym w butach na wysokim obcasie, niesamowitą ulgę przynosi włożenie stóp w miękkie kapciuchy, najlepiej z jakimś uroczym wzorem.</w:t>
      </w:r>
    </w:p>
    <w:p>
      <w:pPr>
        <w:spacing w:before="0" w:after="300"/>
      </w:pPr>
      <w:r>
        <w:rPr>
          <w:rFonts w:ascii="calibri" w:hAnsi="calibri" w:eastAsia="calibri" w:cs="calibri"/>
          <w:sz w:val="24"/>
          <w:szCs w:val="24"/>
        </w:rPr>
        <w:t xml:space="preserve">Drugim, niezwykle cenionym przez kobiety elementem garderoby jest bielizna. Wśród wszystkich rodzajów bielizny wyróżniamy przede wszystkim bieliznę dzienną i nocną, ale znajdują się tu również takie kategorie jak bielizna erotyczna, bielizna ciążowa czy modelująca. Każdy element kobiecej bielizny zasługuje na osobną uwagę, gdyż liczy się tu nie tylko wygląd ale i dopasowanie. Obecnie na uwagę zasługują szczególnie, powracające do łask </w:t>
      </w:r>
      <w:r>
        <w:rPr>
          <w:rFonts w:ascii="calibri" w:hAnsi="calibri" w:eastAsia="calibri" w:cs="calibri"/>
          <w:sz w:val="24"/>
          <w:szCs w:val="24"/>
          <w:b/>
        </w:rPr>
        <w:t xml:space="preserve">koronki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Nie każda kobieta interesuje się modą. Dla niektórych pań, zakupy to koszmar, a pogoń za nowymi trendami jest powodem do lekceważącego uśmiechu. Dlatego też położyliśmy szczególny nacisk na opracowanie działu </w:t>
      </w:r>
      <w:hyperlink r:id="rId7" w:history="1">
        <w:r>
          <w:rPr>
            <w:rFonts w:ascii="calibri" w:hAnsi="calibri" w:eastAsia="calibri" w:cs="calibri"/>
            <w:color w:val="0000FF"/>
            <w:sz w:val="24"/>
            <w:szCs w:val="24"/>
            <w:i/>
            <w:iCs/>
            <w:u w:val="single"/>
          </w:rPr>
          <w:t xml:space="preserve">“Moda damska”</w:t>
        </w:r>
      </w:hyperlink>
      <w:r>
        <w:rPr>
          <w:rFonts w:ascii="calibri" w:hAnsi="calibri" w:eastAsia="calibri" w:cs="calibri"/>
          <w:sz w:val="24"/>
          <w:szCs w:val="24"/>
          <w:i/>
          <w:iCs/>
        </w:rPr>
        <w:t xml:space="preserve"> Znajdują się tam liczne porady i pomysły dotyczące każdego aspektu kobiecego ubioru. Chcemy by każda z Pań znalazła tam coś dla siebie, niezależnie od tego czy jest zapaloną entuzjastką trendów panujących w modzie, czy też poszukuje własnego stylu i nie obchodzą jej ogólnie panujące zasady.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dam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2025-12-16T12:26:24+01:00</dcterms:created>
  <dcterms:modified xsi:type="dcterms:W3CDTF">2025-12-16T12:26:24+01:00</dcterms:modified>
</cp:coreProperties>
</file>

<file path=docProps/custom.xml><?xml version="1.0" encoding="utf-8"?>
<Properties xmlns="http://schemas.openxmlformats.org/officeDocument/2006/custom-properties" xmlns:vt="http://schemas.openxmlformats.org/officeDocument/2006/docPropsVTypes"/>
</file>