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Klawiatura dla gracza - diabeł tkwi w szczegółach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się Wam kariera zawodowego gracza, uczestnika prestiżowych, międzynarodowych turniejów? Chcecie należeć do światowej elity e-sportu? Cóż, jeśli tak, to czeka Was sporo pracy. Tak jak w każdej dziedzinie, tak i tu, nie ma drogi na skróty. Aby jednak zapewnić sobie dobry start, warto zadbać o podstawowe wyposażenie.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Fundamentem każdego sukcesu jest marzenie, budulcem będzie codzienna, systematyczna praca, a spoiwem, zapał i silna wola, pozwalająca wytrwale dążyć do celu. Ważne jest również to, w jaki sposób zaczniemy. Od samego początku, dobrze jest wyrabiać w sobie odpowiednie nawyki. Tak jak biegacz będzie potrzebował m.in. odpowiednich butów, tak samo początkującemu graczowi przyda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odpowiednia klawiatura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klawiatury dla gracza wymaga zapoznania się z bogatą ofertą licznych producentów sprzętu. Wśród sporej liczby parametrów, naszą uwagę powinien przykuć szczególnie jeden. Mowa tu o rodzaju mechanizmu rejestrującego wciśniecie klawisza. Wyróżniamy trzy główne typu klawiatur: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Klawiatura membranowa</w:t>
      </w:r>
      <w:r>
        <w:rPr>
          <w:rFonts w:ascii="calibri" w:hAnsi="calibri" w:eastAsia="calibri" w:cs="calibri"/>
          <w:sz w:val="24"/>
          <w:szCs w:val="24"/>
        </w:rPr>
        <w:t xml:space="preserve"> - najbardziej popularna i najtańsza, klasyczna klawiatura.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Klawiatura nożycowa</w:t>
      </w:r>
      <w:r>
        <w:rPr>
          <w:rFonts w:ascii="calibri" w:hAnsi="calibri" w:eastAsia="calibri" w:cs="calibri"/>
          <w:sz w:val="24"/>
          <w:szCs w:val="24"/>
        </w:rPr>
        <w:t xml:space="preserve"> - wykorzystywana m.in. w przypadku laptopów, charakteryzuje się bardzo niskimi klawiszami.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Klawiatura mechaniczna</w:t>
      </w:r>
      <w:r>
        <w:rPr>
          <w:rFonts w:ascii="calibri" w:hAnsi="calibri" w:eastAsia="calibri" w:cs="calibri"/>
          <w:sz w:val="24"/>
          <w:szCs w:val="24"/>
        </w:rPr>
        <w:t xml:space="preserve"> - najbardziej precyzyjny rodzaj klawiatury, z różnego rodzaju przełącznikami do wyboru, pozwalający lepiej dopasować charakterystykę pracy, do osobistych preferencji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Profesjonalni gracze, ale również osoby piszące dużo na komputerze, docenią w szczególności zalety klawiatur mechanicznych. Ich trwałość i precyzja nie mają sobie równych, problemem może być jednak cena. Na pytanie, czy taka klawiatura jest Wam potrzebna, musicie odpowiedzieć sami, aczkolwiek my postaramy się Wam pomóc w podjęciu jak najlepszej decyzji.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elektronika_i_informatyka/strefa_gracza/klawiatura_dla_gracz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2024-04-26T01:37:47+02:00</dcterms:created>
  <dcterms:modified xsi:type="dcterms:W3CDTF">2024-04-26T01:37:47+02:00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